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BBB004" w14:textId="77777777" w:rsidR="00066465" w:rsidRDefault="00066465" w:rsidP="00066465">
      <w:pPr>
        <w:suppressAutoHyphens/>
        <w:jc w:val="center"/>
        <w:rPr>
          <w:rFonts w:ascii="Times New Roman" w:hAnsi="Times New Roman"/>
          <w:b/>
        </w:rPr>
      </w:pPr>
      <w:r>
        <w:rPr>
          <w:rFonts w:ascii="Times New Roman" w:hAnsi="Times New Roman"/>
          <w:b/>
        </w:rPr>
        <w:t>CIS 481 – Intro to Information Security</w:t>
      </w:r>
    </w:p>
    <w:p w14:paraId="3F5C7C18" w14:textId="77777777" w:rsidR="00066465" w:rsidRDefault="00066465" w:rsidP="00066465">
      <w:pPr>
        <w:suppressAutoHyphens/>
        <w:jc w:val="center"/>
        <w:rPr>
          <w:rFonts w:ascii="Times New Roman" w:hAnsi="Times New Roman"/>
          <w:b/>
        </w:rPr>
      </w:pPr>
    </w:p>
    <w:p w14:paraId="5A117B1C" w14:textId="77777777" w:rsidR="00066465" w:rsidRDefault="00066465" w:rsidP="00066465">
      <w:pPr>
        <w:suppressAutoHyphens/>
        <w:jc w:val="center"/>
        <w:rPr>
          <w:rFonts w:ascii="Times New Roman" w:hAnsi="Times New Roman"/>
          <w:b/>
        </w:rPr>
      </w:pPr>
      <w:r>
        <w:rPr>
          <w:rFonts w:ascii="Times New Roman" w:hAnsi="Times New Roman"/>
          <w:b/>
        </w:rPr>
        <w:t xml:space="preserve">CLASS EXERCISE # </w:t>
      </w:r>
      <w:r w:rsidR="00753293">
        <w:rPr>
          <w:rFonts w:ascii="Times New Roman" w:hAnsi="Times New Roman"/>
          <w:b/>
        </w:rPr>
        <w:t>8</w:t>
      </w:r>
    </w:p>
    <w:p w14:paraId="6BACCB91" w14:textId="77777777" w:rsidR="00066465" w:rsidRDefault="00066465" w:rsidP="00066465">
      <w:pPr>
        <w:suppressAutoHyphens/>
        <w:jc w:val="both"/>
        <w:rPr>
          <w:rFonts w:ascii="Times New Roman" w:hAnsi="Times New Roman"/>
          <w:spacing w:val="-3"/>
        </w:rPr>
      </w:pPr>
    </w:p>
    <w:p w14:paraId="5F0A772E" w14:textId="090789EE" w:rsidR="00066465" w:rsidRPr="00D40C2A" w:rsidRDefault="00066465" w:rsidP="00D40C2A">
      <w:pPr>
        <w:spacing w:line="270" w:lineRule="atLeast"/>
        <w:rPr>
          <w:rFonts w:ascii="Arial" w:hAnsi="Arial" w:cs="Arial"/>
          <w:b/>
          <w:bCs/>
          <w:color w:val="555555"/>
          <w:sz w:val="27"/>
          <w:szCs w:val="27"/>
        </w:rPr>
      </w:pPr>
      <w:bookmarkStart w:id="0" w:name="_GoBack"/>
      <w:bookmarkEnd w:id="0"/>
      <w:r>
        <w:rPr>
          <w:rFonts w:ascii="Times New Roman" w:hAnsi="Times New Roman"/>
          <w:spacing w:val="-3"/>
        </w:rPr>
        <w:t xml:space="preserve">Grading ID: </w:t>
      </w:r>
      <w:r w:rsidR="00D40C2A" w:rsidRPr="00D40C2A">
        <w:rPr>
          <w:rFonts w:ascii="inherit" w:hAnsi="inherit" w:cs="Arial"/>
          <w:b/>
          <w:bCs/>
          <w:color w:val="555555"/>
          <w:sz w:val="27"/>
          <w:szCs w:val="27"/>
          <w:bdr w:val="none" w:sz="0" w:space="0" w:color="auto" w:frame="1"/>
        </w:rPr>
        <w:t>N7149</w:t>
      </w:r>
    </w:p>
    <w:p w14:paraId="2F8B0324" w14:textId="77777777" w:rsidR="00066465" w:rsidRDefault="00066465" w:rsidP="00066465">
      <w:pPr>
        <w:tabs>
          <w:tab w:val="left" w:pos="-720"/>
        </w:tabs>
        <w:suppressAutoHyphens/>
        <w:rPr>
          <w:rFonts w:ascii="Times New Roman" w:hAnsi="Times New Roman"/>
          <w:spacing w:val="-3"/>
        </w:rPr>
      </w:pPr>
    </w:p>
    <w:p w14:paraId="03045758" w14:textId="77777777" w:rsidR="00124EDF" w:rsidRPr="005858F3" w:rsidRDefault="00124EDF" w:rsidP="00124EDF">
      <w:pPr>
        <w:tabs>
          <w:tab w:val="left" w:pos="-720"/>
          <w:tab w:val="left" w:pos="0"/>
          <w:tab w:val="left" w:pos="720"/>
        </w:tabs>
        <w:suppressAutoHyphens/>
        <w:ind w:left="1440" w:hanging="1440"/>
        <w:rPr>
          <w:rFonts w:ascii="Times New Roman" w:hAnsi="Times New Roman"/>
          <w:spacing w:val="-3"/>
        </w:rPr>
      </w:pPr>
    </w:p>
    <w:p w14:paraId="58978796" w14:textId="77777777" w:rsidR="00124EDF" w:rsidRPr="005858F3" w:rsidRDefault="00124EDF" w:rsidP="00CD26C7">
      <w:pPr>
        <w:tabs>
          <w:tab w:val="left" w:pos="-720"/>
          <w:tab w:val="left" w:pos="0"/>
          <w:tab w:val="left" w:pos="720"/>
        </w:tabs>
        <w:suppressAutoHyphens/>
        <w:rPr>
          <w:rFonts w:ascii="Times New Roman" w:hAnsi="Times New Roman"/>
          <w:b/>
          <w:spacing w:val="-3"/>
        </w:rPr>
      </w:pPr>
      <w:r w:rsidRPr="005858F3">
        <w:rPr>
          <w:rFonts w:ascii="Times New Roman" w:hAnsi="Times New Roman"/>
          <w:b/>
          <w:spacing w:val="-3"/>
        </w:rPr>
        <w:t>Problem 1</w:t>
      </w:r>
    </w:p>
    <w:p w14:paraId="48395D4F" w14:textId="77777777" w:rsidR="000631DE" w:rsidRDefault="000631DE" w:rsidP="000631DE">
      <w:pPr>
        <w:tabs>
          <w:tab w:val="left" w:pos="-720"/>
        </w:tabs>
        <w:suppressAutoHyphens/>
        <w:rPr>
          <w:rFonts w:ascii="Times New Roman" w:hAnsi="Times New Roman"/>
          <w:spacing w:val="-3"/>
        </w:rPr>
      </w:pPr>
      <w:r>
        <w:rPr>
          <w:rFonts w:ascii="Times New Roman" w:hAnsi="Times New Roman"/>
          <w:spacing w:val="-3"/>
        </w:rPr>
        <w:t xml:space="preserve">Using the </w:t>
      </w:r>
      <w:proofErr w:type="spellStart"/>
      <w:r>
        <w:rPr>
          <w:rFonts w:ascii="Times New Roman" w:hAnsi="Times New Roman"/>
          <w:spacing w:val="-3"/>
        </w:rPr>
        <w:t>Vigenère</w:t>
      </w:r>
      <w:proofErr w:type="spellEnd"/>
      <w:r>
        <w:rPr>
          <w:rFonts w:ascii="Times New Roman" w:hAnsi="Times New Roman"/>
          <w:spacing w:val="-3"/>
        </w:rPr>
        <w:t xml:space="preserve"> Square on p. </w:t>
      </w:r>
      <w:r w:rsidR="00970D3C">
        <w:rPr>
          <w:rFonts w:ascii="Times New Roman" w:hAnsi="Times New Roman"/>
          <w:spacing w:val="-3"/>
        </w:rPr>
        <w:t>458</w:t>
      </w:r>
      <w:r>
        <w:rPr>
          <w:rFonts w:ascii="Times New Roman" w:hAnsi="Times New Roman"/>
          <w:spacing w:val="-3"/>
        </w:rPr>
        <w:t xml:space="preserve"> and the key COMPUTER, encrypt the following message:</w:t>
      </w:r>
    </w:p>
    <w:p w14:paraId="5BBD8C0B" w14:textId="77777777" w:rsidR="000631DE" w:rsidRDefault="000631DE" w:rsidP="000631DE">
      <w:pPr>
        <w:tabs>
          <w:tab w:val="left" w:pos="-720"/>
        </w:tabs>
        <w:suppressAutoHyphens/>
        <w:rPr>
          <w:rFonts w:ascii="Times New Roman" w:hAnsi="Times New Roman"/>
          <w:spacing w:val="-3"/>
        </w:rPr>
      </w:pPr>
      <w:r>
        <w:rPr>
          <w:rFonts w:ascii="Times New Roman" w:hAnsi="Times New Roman"/>
          <w:spacing w:val="-3"/>
        </w:rPr>
        <w:t>(8 pts.)</w:t>
      </w:r>
    </w:p>
    <w:p w14:paraId="11B274DD" w14:textId="77777777" w:rsidR="000631DE" w:rsidRDefault="000631DE" w:rsidP="000631DE">
      <w:pPr>
        <w:tabs>
          <w:tab w:val="left" w:pos="-720"/>
        </w:tabs>
        <w:suppressAutoHyphens/>
        <w:rPr>
          <w:rFonts w:ascii="Times New Roman" w:hAnsi="Times New Roman"/>
          <w:spacing w:val="-3"/>
        </w:rPr>
      </w:pPr>
    </w:p>
    <w:p w14:paraId="063A0739" w14:textId="77777777" w:rsidR="000631DE" w:rsidRPr="000631DE" w:rsidRDefault="000631DE" w:rsidP="000631DE">
      <w:pPr>
        <w:tabs>
          <w:tab w:val="left" w:pos="-720"/>
        </w:tabs>
        <w:suppressAutoHyphens/>
        <w:rPr>
          <w:rFonts w:ascii="Courier New" w:hAnsi="Courier New" w:cs="Courier New"/>
          <w:spacing w:val="-3"/>
        </w:rPr>
      </w:pPr>
      <w:r w:rsidRPr="000631DE">
        <w:rPr>
          <w:rFonts w:ascii="Courier New" w:hAnsi="Courier New" w:cs="Courier New"/>
          <w:spacing w:val="-3"/>
        </w:rPr>
        <w:t>THIS IS GREAT FUN</w:t>
      </w:r>
    </w:p>
    <w:p w14:paraId="1331FB04" w14:textId="11A4E5B3" w:rsidR="00CC5DEC" w:rsidRDefault="00CC5DEC" w:rsidP="000631DE">
      <w:pPr>
        <w:tabs>
          <w:tab w:val="left" w:pos="-720"/>
        </w:tabs>
        <w:suppressAutoHyphens/>
        <w:rPr>
          <w:rFonts w:ascii="Times New Roman" w:hAnsi="Times New Roman"/>
          <w:spacing w:val="-3"/>
        </w:rPr>
      </w:pPr>
    </w:p>
    <w:p w14:paraId="1D49C76E" w14:textId="7C77AEC0" w:rsidR="008B5DE2" w:rsidRDefault="008B5DE2" w:rsidP="000631DE">
      <w:pPr>
        <w:tabs>
          <w:tab w:val="left" w:pos="-720"/>
        </w:tabs>
        <w:suppressAutoHyphens/>
        <w:rPr>
          <w:rFonts w:ascii="Times New Roman" w:hAnsi="Times New Roman"/>
          <w:spacing w:val="-3"/>
        </w:rPr>
      </w:pPr>
      <w:r>
        <w:rPr>
          <w:rFonts w:ascii="Times New Roman" w:hAnsi="Times New Roman"/>
          <w:spacing w:val="-3"/>
        </w:rPr>
        <w:t>VVUHCLKI</w:t>
      </w:r>
      <w:r w:rsidR="00CC5DEC">
        <w:rPr>
          <w:rFonts w:ascii="Times New Roman" w:hAnsi="Times New Roman"/>
          <w:spacing w:val="-3"/>
        </w:rPr>
        <w:t>GOFUOG</w:t>
      </w:r>
    </w:p>
    <w:p w14:paraId="3CE285D2" w14:textId="77777777" w:rsidR="008B5DE2" w:rsidRDefault="008B5DE2" w:rsidP="000631DE">
      <w:pPr>
        <w:tabs>
          <w:tab w:val="left" w:pos="-720"/>
        </w:tabs>
        <w:suppressAutoHyphens/>
        <w:rPr>
          <w:rFonts w:ascii="Times New Roman" w:hAnsi="Times New Roman"/>
          <w:spacing w:val="-3"/>
        </w:rPr>
      </w:pPr>
    </w:p>
    <w:p w14:paraId="0D5ADA82" w14:textId="77777777" w:rsidR="000631DE" w:rsidRPr="005858F3" w:rsidRDefault="000631DE" w:rsidP="000631DE">
      <w:pPr>
        <w:tabs>
          <w:tab w:val="left" w:pos="-720"/>
          <w:tab w:val="left" w:pos="0"/>
          <w:tab w:val="left" w:pos="720"/>
        </w:tabs>
        <w:suppressAutoHyphens/>
        <w:rPr>
          <w:rFonts w:ascii="Times New Roman" w:hAnsi="Times New Roman"/>
          <w:b/>
          <w:spacing w:val="-3"/>
        </w:rPr>
      </w:pPr>
      <w:r>
        <w:rPr>
          <w:rFonts w:ascii="Times New Roman" w:hAnsi="Times New Roman"/>
          <w:b/>
          <w:spacing w:val="-3"/>
        </w:rPr>
        <w:t>Problem 2</w:t>
      </w:r>
    </w:p>
    <w:p w14:paraId="717D5FCD" w14:textId="7E0CB913" w:rsidR="000631DE" w:rsidRDefault="000631DE" w:rsidP="000631DE">
      <w:pPr>
        <w:tabs>
          <w:tab w:val="left" w:pos="-720"/>
        </w:tabs>
        <w:suppressAutoHyphens/>
        <w:rPr>
          <w:rFonts w:ascii="Times New Roman" w:hAnsi="Times New Roman"/>
          <w:spacing w:val="-3"/>
        </w:rPr>
      </w:pPr>
      <w:r w:rsidRPr="000631DE">
        <w:rPr>
          <w:rFonts w:ascii="Times New Roman" w:hAnsi="Times New Roman"/>
          <w:spacing w:val="-3"/>
        </w:rPr>
        <w:t>What drawbacks to symmetric and asymmetric encryption used alone are resolved by using a hybrid method like Diffie-Hellman? (7 pts.)</w:t>
      </w:r>
    </w:p>
    <w:p w14:paraId="4924FED2" w14:textId="2B508DF0" w:rsidR="00CC5DEC" w:rsidRDefault="00CC5DEC" w:rsidP="000631DE">
      <w:pPr>
        <w:tabs>
          <w:tab w:val="left" w:pos="-720"/>
        </w:tabs>
        <w:suppressAutoHyphens/>
        <w:rPr>
          <w:rFonts w:ascii="Times New Roman" w:hAnsi="Times New Roman"/>
          <w:spacing w:val="-3"/>
        </w:rPr>
      </w:pPr>
    </w:p>
    <w:p w14:paraId="4C620D3F" w14:textId="30BA694D" w:rsidR="00CC5DEC" w:rsidRPr="000631DE" w:rsidRDefault="0018307B" w:rsidP="000631DE">
      <w:pPr>
        <w:tabs>
          <w:tab w:val="left" w:pos="-720"/>
        </w:tabs>
        <w:suppressAutoHyphens/>
        <w:rPr>
          <w:rFonts w:ascii="Times New Roman" w:hAnsi="Times New Roman"/>
          <w:spacing w:val="-3"/>
        </w:rPr>
      </w:pPr>
      <w:r>
        <w:rPr>
          <w:rFonts w:ascii="Times New Roman" w:hAnsi="Times New Roman"/>
          <w:spacing w:val="-3"/>
        </w:rPr>
        <w:t xml:space="preserve">Hybrid methods provide quick, efficient, secure communications using symmetric encryption which is more efficient than asymmetric for sending messages and asymmetric encryption is used in a hybrid method to send out two limited-use session keys to provide better use than just using only one of the encryption methods. Also using this only requires two keys versus the 4 keys that are typically required for asymmetry. This way as well if the keys end up falling into the wrong </w:t>
      </w:r>
      <w:proofErr w:type="gramStart"/>
      <w:r>
        <w:rPr>
          <w:rFonts w:ascii="Times New Roman" w:hAnsi="Times New Roman"/>
          <w:spacing w:val="-3"/>
        </w:rPr>
        <w:t>hands</w:t>
      </w:r>
      <w:proofErr w:type="gramEnd"/>
      <w:r>
        <w:rPr>
          <w:rFonts w:ascii="Times New Roman" w:hAnsi="Times New Roman"/>
          <w:spacing w:val="-3"/>
        </w:rPr>
        <w:t xml:space="preserve"> they can only be used for a limited time so that the person can’t constantly use the keys to look at information they shouldn’t be able to.</w:t>
      </w:r>
    </w:p>
    <w:p w14:paraId="71D12C9D" w14:textId="77777777" w:rsidR="000631DE" w:rsidRDefault="000631DE" w:rsidP="000631DE">
      <w:pPr>
        <w:tabs>
          <w:tab w:val="left" w:pos="-720"/>
        </w:tabs>
        <w:suppressAutoHyphens/>
        <w:rPr>
          <w:rFonts w:ascii="Times New Roman" w:hAnsi="Times New Roman"/>
          <w:spacing w:val="-3"/>
        </w:rPr>
      </w:pPr>
    </w:p>
    <w:p w14:paraId="00A967AB" w14:textId="77777777" w:rsidR="000631DE" w:rsidRPr="005858F3" w:rsidRDefault="000631DE" w:rsidP="000631DE">
      <w:pPr>
        <w:tabs>
          <w:tab w:val="left" w:pos="-720"/>
          <w:tab w:val="left" w:pos="0"/>
          <w:tab w:val="left" w:pos="720"/>
        </w:tabs>
        <w:suppressAutoHyphens/>
        <w:rPr>
          <w:rFonts w:ascii="Times New Roman" w:hAnsi="Times New Roman"/>
          <w:b/>
          <w:spacing w:val="-3"/>
        </w:rPr>
      </w:pPr>
      <w:r>
        <w:rPr>
          <w:rFonts w:ascii="Times New Roman" w:hAnsi="Times New Roman"/>
          <w:b/>
          <w:spacing w:val="-3"/>
        </w:rPr>
        <w:t>Problem 3</w:t>
      </w:r>
    </w:p>
    <w:p w14:paraId="7DFABC7F" w14:textId="77777777" w:rsidR="000631DE" w:rsidRDefault="000631DE" w:rsidP="000631DE">
      <w:pPr>
        <w:tabs>
          <w:tab w:val="left" w:pos="-720"/>
        </w:tabs>
        <w:suppressAutoHyphens/>
        <w:rPr>
          <w:rFonts w:ascii="Times New Roman" w:hAnsi="Times New Roman"/>
          <w:spacing w:val="-3"/>
        </w:rPr>
      </w:pPr>
      <w:r>
        <w:rPr>
          <w:rFonts w:ascii="Times New Roman" w:hAnsi="Times New Roman"/>
          <w:spacing w:val="-3"/>
        </w:rPr>
        <w:t xml:space="preserve">If Alice wants to send a message to Bob such that Bob would know that the message </w:t>
      </w:r>
      <w:r w:rsidRPr="005C5A03">
        <w:rPr>
          <w:rFonts w:ascii="Times New Roman" w:hAnsi="Times New Roman"/>
          <w:i/>
          <w:spacing w:val="-3"/>
        </w:rPr>
        <w:t>had to come from A</w:t>
      </w:r>
      <w:r>
        <w:rPr>
          <w:rFonts w:ascii="Times New Roman" w:hAnsi="Times New Roman"/>
          <w:i/>
          <w:spacing w:val="-3"/>
        </w:rPr>
        <w:t>lice</w:t>
      </w:r>
      <w:r>
        <w:rPr>
          <w:rFonts w:ascii="Times New Roman" w:hAnsi="Times New Roman"/>
          <w:spacing w:val="-3"/>
        </w:rPr>
        <w:t xml:space="preserve"> </w:t>
      </w:r>
      <w:r w:rsidRPr="005C5A03">
        <w:rPr>
          <w:rFonts w:ascii="Times New Roman" w:hAnsi="Times New Roman"/>
          <w:b/>
          <w:spacing w:val="-3"/>
        </w:rPr>
        <w:t>AND</w:t>
      </w:r>
      <w:r>
        <w:rPr>
          <w:rFonts w:ascii="Times New Roman" w:hAnsi="Times New Roman"/>
          <w:spacing w:val="-3"/>
        </w:rPr>
        <w:t xml:space="preserve"> Alice could be certain that </w:t>
      </w:r>
      <w:r w:rsidRPr="005C5A03">
        <w:rPr>
          <w:rFonts w:ascii="Times New Roman" w:hAnsi="Times New Roman"/>
          <w:i/>
          <w:spacing w:val="-3"/>
        </w:rPr>
        <w:t>only B</w:t>
      </w:r>
      <w:r>
        <w:rPr>
          <w:rFonts w:ascii="Times New Roman" w:hAnsi="Times New Roman"/>
          <w:i/>
          <w:spacing w:val="-3"/>
        </w:rPr>
        <w:t>ob</w:t>
      </w:r>
      <w:r w:rsidRPr="005C5A03">
        <w:rPr>
          <w:rFonts w:ascii="Times New Roman" w:hAnsi="Times New Roman"/>
          <w:i/>
          <w:spacing w:val="-3"/>
        </w:rPr>
        <w:t xml:space="preserve"> could decrypt</w:t>
      </w:r>
      <w:r>
        <w:rPr>
          <w:rFonts w:ascii="Times New Roman" w:hAnsi="Times New Roman"/>
          <w:spacing w:val="-3"/>
        </w:rPr>
        <w:t xml:space="preserve"> it, show the necessary steps and keys to use with </w:t>
      </w:r>
      <w:r w:rsidRPr="00213352">
        <w:rPr>
          <w:rFonts w:ascii="Times New Roman" w:hAnsi="Times New Roman"/>
          <w:i/>
          <w:spacing w:val="-3"/>
        </w:rPr>
        <w:t>public key encryption</w:t>
      </w:r>
      <w:r>
        <w:rPr>
          <w:rFonts w:ascii="Times New Roman" w:hAnsi="Times New Roman"/>
          <w:spacing w:val="-3"/>
        </w:rPr>
        <w:t xml:space="preserve">. Explain your choices and/or draw a diagram. </w:t>
      </w:r>
      <w:r w:rsidR="002434B4">
        <w:rPr>
          <w:rFonts w:ascii="Times New Roman" w:hAnsi="Times New Roman"/>
          <w:spacing w:val="-3"/>
        </w:rPr>
        <w:t xml:space="preserve">You may </w:t>
      </w:r>
      <w:r w:rsidR="00F80728">
        <w:rPr>
          <w:rFonts w:ascii="Times New Roman" w:hAnsi="Times New Roman"/>
          <w:spacing w:val="-3"/>
        </w:rPr>
        <w:t xml:space="preserve">use two rounds of encryption in sequence or explicitly add a digital signature with a hash. </w:t>
      </w:r>
      <w:r>
        <w:rPr>
          <w:rFonts w:ascii="Times New Roman" w:hAnsi="Times New Roman"/>
          <w:spacing w:val="-3"/>
        </w:rPr>
        <w:t>(10 pts.)</w:t>
      </w:r>
    </w:p>
    <w:p w14:paraId="171E48E1" w14:textId="77777777" w:rsidR="00CD26C7" w:rsidRDefault="00CD26C7" w:rsidP="00C00591">
      <w:pPr>
        <w:tabs>
          <w:tab w:val="left" w:pos="-720"/>
        </w:tabs>
        <w:suppressAutoHyphens/>
        <w:rPr>
          <w:rFonts w:ascii="Times New Roman" w:hAnsi="Times New Roman"/>
          <w:spacing w:val="-3"/>
        </w:rPr>
      </w:pPr>
    </w:p>
    <w:p w14:paraId="7FDE9E99" w14:textId="620E43FC" w:rsidR="000631DE" w:rsidRDefault="00D40C2A" w:rsidP="00D40C2A">
      <w:pPr>
        <w:pStyle w:val="ListParagraph"/>
        <w:numPr>
          <w:ilvl w:val="0"/>
          <w:numId w:val="10"/>
        </w:numPr>
        <w:tabs>
          <w:tab w:val="left" w:pos="-720"/>
        </w:tabs>
        <w:suppressAutoHyphens/>
        <w:rPr>
          <w:rFonts w:ascii="Times New Roman" w:hAnsi="Times New Roman"/>
          <w:spacing w:val="-3"/>
        </w:rPr>
      </w:pPr>
      <w:r>
        <w:rPr>
          <w:rFonts w:ascii="Times New Roman" w:hAnsi="Times New Roman"/>
          <w:spacing w:val="-3"/>
        </w:rPr>
        <w:t>Alice receives Bob’s public key before starting any encryption.</w:t>
      </w:r>
    </w:p>
    <w:p w14:paraId="58530F95" w14:textId="753606FB" w:rsidR="00D40C2A" w:rsidRDefault="00D40C2A" w:rsidP="00D40C2A">
      <w:pPr>
        <w:pStyle w:val="ListParagraph"/>
        <w:numPr>
          <w:ilvl w:val="0"/>
          <w:numId w:val="10"/>
        </w:numPr>
        <w:tabs>
          <w:tab w:val="left" w:pos="-720"/>
        </w:tabs>
        <w:suppressAutoHyphens/>
        <w:rPr>
          <w:rFonts w:ascii="Times New Roman" w:hAnsi="Times New Roman"/>
          <w:spacing w:val="-3"/>
        </w:rPr>
      </w:pPr>
      <w:r>
        <w:rPr>
          <w:rFonts w:ascii="Times New Roman" w:hAnsi="Times New Roman"/>
          <w:spacing w:val="-3"/>
        </w:rPr>
        <w:t>Alice encrypts the message first with her private key but to make sure Bob can only decrypt the message she then encrypts it using Bob’s public key.</w:t>
      </w:r>
    </w:p>
    <w:p w14:paraId="34B6B1FC" w14:textId="21B0E7F6" w:rsidR="00D40C2A" w:rsidRDefault="00D40C2A" w:rsidP="00D40C2A">
      <w:pPr>
        <w:pStyle w:val="ListParagraph"/>
        <w:numPr>
          <w:ilvl w:val="0"/>
          <w:numId w:val="10"/>
        </w:numPr>
        <w:tabs>
          <w:tab w:val="left" w:pos="-720"/>
        </w:tabs>
        <w:suppressAutoHyphens/>
        <w:rPr>
          <w:rFonts w:ascii="Times New Roman" w:hAnsi="Times New Roman"/>
          <w:spacing w:val="-3"/>
        </w:rPr>
      </w:pPr>
      <w:r>
        <w:rPr>
          <w:rFonts w:ascii="Times New Roman" w:hAnsi="Times New Roman"/>
          <w:spacing w:val="-3"/>
        </w:rPr>
        <w:t>Alice sends the message to Bob for him to decrypt and read</w:t>
      </w:r>
    </w:p>
    <w:p w14:paraId="1ABF8609" w14:textId="0231B827" w:rsidR="00D40C2A" w:rsidRDefault="00D40C2A" w:rsidP="00D40C2A">
      <w:pPr>
        <w:pStyle w:val="ListParagraph"/>
        <w:numPr>
          <w:ilvl w:val="0"/>
          <w:numId w:val="10"/>
        </w:numPr>
        <w:tabs>
          <w:tab w:val="left" w:pos="-720"/>
        </w:tabs>
        <w:suppressAutoHyphens/>
        <w:rPr>
          <w:rFonts w:ascii="Times New Roman" w:hAnsi="Times New Roman"/>
          <w:spacing w:val="-3"/>
        </w:rPr>
      </w:pPr>
      <w:r>
        <w:rPr>
          <w:rFonts w:ascii="Times New Roman" w:hAnsi="Times New Roman"/>
          <w:spacing w:val="-3"/>
        </w:rPr>
        <w:t xml:space="preserve">Bob receives the message from Alice and first decrypts it </w:t>
      </w:r>
      <w:proofErr w:type="gramStart"/>
      <w:r>
        <w:rPr>
          <w:rFonts w:ascii="Times New Roman" w:hAnsi="Times New Roman"/>
          <w:spacing w:val="-3"/>
        </w:rPr>
        <w:t>using</w:t>
      </w:r>
      <w:proofErr w:type="gramEnd"/>
      <w:r>
        <w:rPr>
          <w:rFonts w:ascii="Times New Roman" w:hAnsi="Times New Roman"/>
          <w:spacing w:val="-3"/>
        </w:rPr>
        <w:t xml:space="preserve"> his own private key, and then follows up with using Alice public key to read the message.</w:t>
      </w:r>
    </w:p>
    <w:p w14:paraId="73A29208" w14:textId="3EC92A74" w:rsidR="00D40C2A" w:rsidRDefault="00D40C2A" w:rsidP="00D40C2A">
      <w:pPr>
        <w:pStyle w:val="ListParagraph"/>
        <w:tabs>
          <w:tab w:val="left" w:pos="-720"/>
        </w:tabs>
        <w:suppressAutoHyphens/>
        <w:ind w:left="1080"/>
        <w:rPr>
          <w:rFonts w:ascii="Times New Roman" w:hAnsi="Times New Roman"/>
          <w:spacing w:val="-3"/>
        </w:rPr>
      </w:pPr>
    </w:p>
    <w:p w14:paraId="466E6D32" w14:textId="58D0FE0E" w:rsidR="00D40C2A" w:rsidRPr="00D40C2A" w:rsidRDefault="00D40C2A" w:rsidP="00D40C2A">
      <w:pPr>
        <w:pStyle w:val="ListParagraph"/>
        <w:tabs>
          <w:tab w:val="left" w:pos="-720"/>
        </w:tabs>
        <w:suppressAutoHyphens/>
        <w:ind w:left="1080"/>
        <w:rPr>
          <w:rFonts w:ascii="Times New Roman" w:hAnsi="Times New Roman"/>
          <w:spacing w:val="-3"/>
        </w:rPr>
      </w:pPr>
      <w:r>
        <w:rPr>
          <w:rFonts w:ascii="Times New Roman" w:hAnsi="Times New Roman"/>
          <w:spacing w:val="-3"/>
        </w:rPr>
        <w:t>The reason I did these steps and choices because they cover two of the main topics addressed in the question: Confidentiality and Authenticity. With Alice encrypting using her private key and Bob’s public key she is ensuring that for one thing the message is coming from Alice but at the same time she is confident that only Bob can decrypt the message since he must also his private key.</w:t>
      </w:r>
    </w:p>
    <w:p w14:paraId="6ACE806C" w14:textId="0F219F1B" w:rsidR="00FE7CD1" w:rsidRDefault="00FE7CD1" w:rsidP="00C00591">
      <w:pPr>
        <w:tabs>
          <w:tab w:val="left" w:pos="-720"/>
        </w:tabs>
        <w:suppressAutoHyphens/>
        <w:rPr>
          <w:rFonts w:ascii="Times New Roman" w:hAnsi="Times New Roman"/>
          <w:spacing w:val="-3"/>
        </w:rPr>
      </w:pPr>
    </w:p>
    <w:p w14:paraId="17E189A1" w14:textId="4269AF85" w:rsidR="00FE7CD1" w:rsidRDefault="00FE7CD1" w:rsidP="00C00591">
      <w:pPr>
        <w:tabs>
          <w:tab w:val="left" w:pos="-720"/>
        </w:tabs>
        <w:suppressAutoHyphens/>
        <w:rPr>
          <w:rFonts w:ascii="Times New Roman" w:hAnsi="Times New Roman"/>
          <w:spacing w:val="-3"/>
        </w:rPr>
      </w:pPr>
      <w:r>
        <w:rPr>
          <w:rFonts w:ascii="Times New Roman" w:hAnsi="Times New Roman"/>
          <w:spacing w:val="-3"/>
        </w:rPr>
        <w:t xml:space="preserve"> </w:t>
      </w:r>
    </w:p>
    <w:sectPr w:rsidR="00FE7CD1" w:rsidSect="00136A7B">
      <w:endnotePr>
        <w:numFmt w:val="decimal"/>
      </w:endnotePr>
      <w:pgSz w:w="12240" w:h="15840"/>
      <w:pgMar w:top="864" w:right="1440" w:bottom="864" w:left="1440" w:header="360" w:footer="360"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B16238" w14:textId="77777777" w:rsidR="00E1474D" w:rsidRDefault="00E1474D">
      <w:pPr>
        <w:spacing w:line="20" w:lineRule="exact"/>
      </w:pPr>
    </w:p>
  </w:endnote>
  <w:endnote w:type="continuationSeparator" w:id="0">
    <w:p w14:paraId="52CEAEC2" w14:textId="77777777" w:rsidR="00E1474D" w:rsidRDefault="00E1474D">
      <w:r>
        <w:t xml:space="preserve"> </w:t>
      </w:r>
    </w:p>
  </w:endnote>
  <w:endnote w:type="continuationNotice" w:id="1">
    <w:p w14:paraId="1DAE1F65" w14:textId="77777777" w:rsidR="00E1474D" w:rsidRDefault="00E1474D">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0A01ED" w14:textId="77777777" w:rsidR="00E1474D" w:rsidRDefault="00E1474D">
      <w:r>
        <w:separator/>
      </w:r>
    </w:p>
  </w:footnote>
  <w:footnote w:type="continuationSeparator" w:id="0">
    <w:p w14:paraId="129C03BB" w14:textId="77777777" w:rsidR="00E1474D" w:rsidRDefault="00E147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0D69A5"/>
    <w:multiLevelType w:val="singleLevel"/>
    <w:tmpl w:val="772C7190"/>
    <w:lvl w:ilvl="0">
      <w:start w:val="2"/>
      <w:numFmt w:val="decimal"/>
      <w:lvlText w:val="%1."/>
      <w:lvlJc w:val="left"/>
      <w:pPr>
        <w:tabs>
          <w:tab w:val="num" w:pos="720"/>
        </w:tabs>
        <w:ind w:left="720" w:hanging="720"/>
      </w:pPr>
      <w:rPr>
        <w:rFonts w:hint="default"/>
      </w:rPr>
    </w:lvl>
  </w:abstractNum>
  <w:abstractNum w:abstractNumId="1" w15:restartNumberingAfterBreak="0">
    <w:nsid w:val="18ED7546"/>
    <w:multiLevelType w:val="hybridMultilevel"/>
    <w:tmpl w:val="A5CAE1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13297A"/>
    <w:multiLevelType w:val="singleLevel"/>
    <w:tmpl w:val="AE547D06"/>
    <w:lvl w:ilvl="0">
      <w:start w:val="3"/>
      <w:numFmt w:val="decimal"/>
      <w:lvlText w:val="%1."/>
      <w:legacy w:legacy="1" w:legacySpace="0" w:legacyIndent="360"/>
      <w:lvlJc w:val="left"/>
      <w:pPr>
        <w:ind w:left="360" w:hanging="360"/>
      </w:pPr>
    </w:lvl>
  </w:abstractNum>
  <w:abstractNum w:abstractNumId="3" w15:restartNumberingAfterBreak="0">
    <w:nsid w:val="1F8E3C3B"/>
    <w:multiLevelType w:val="singleLevel"/>
    <w:tmpl w:val="163A0888"/>
    <w:lvl w:ilvl="0">
      <w:start w:val="1"/>
      <w:numFmt w:val="decimal"/>
      <w:lvlText w:val="%1."/>
      <w:lvlJc w:val="left"/>
      <w:pPr>
        <w:tabs>
          <w:tab w:val="num" w:pos="1440"/>
        </w:tabs>
        <w:ind w:left="1440" w:hanging="720"/>
      </w:pPr>
      <w:rPr>
        <w:rFonts w:hint="default"/>
      </w:rPr>
    </w:lvl>
  </w:abstractNum>
  <w:abstractNum w:abstractNumId="4" w15:restartNumberingAfterBreak="0">
    <w:nsid w:val="2CAE3DF9"/>
    <w:multiLevelType w:val="hybridMultilevel"/>
    <w:tmpl w:val="9412D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6A5444"/>
    <w:multiLevelType w:val="hybridMultilevel"/>
    <w:tmpl w:val="EA76720E"/>
    <w:lvl w:ilvl="0" w:tplc="255A4CDC">
      <w:start w:val="1"/>
      <w:numFmt w:val="bullet"/>
      <w:lvlText w:val="•"/>
      <w:lvlJc w:val="left"/>
      <w:pPr>
        <w:tabs>
          <w:tab w:val="num" w:pos="720"/>
        </w:tabs>
        <w:ind w:left="720" w:hanging="360"/>
      </w:pPr>
      <w:rPr>
        <w:rFonts w:ascii="Times New Roman" w:hAnsi="Times New Roman" w:hint="default"/>
      </w:rPr>
    </w:lvl>
    <w:lvl w:ilvl="1" w:tplc="1958979C" w:tentative="1">
      <w:start w:val="1"/>
      <w:numFmt w:val="bullet"/>
      <w:lvlText w:val="•"/>
      <w:lvlJc w:val="left"/>
      <w:pPr>
        <w:tabs>
          <w:tab w:val="num" w:pos="1440"/>
        </w:tabs>
        <w:ind w:left="1440" w:hanging="360"/>
      </w:pPr>
      <w:rPr>
        <w:rFonts w:ascii="Times New Roman" w:hAnsi="Times New Roman" w:hint="default"/>
      </w:rPr>
    </w:lvl>
    <w:lvl w:ilvl="2" w:tplc="E0442232" w:tentative="1">
      <w:start w:val="1"/>
      <w:numFmt w:val="bullet"/>
      <w:lvlText w:val="•"/>
      <w:lvlJc w:val="left"/>
      <w:pPr>
        <w:tabs>
          <w:tab w:val="num" w:pos="2160"/>
        </w:tabs>
        <w:ind w:left="2160" w:hanging="360"/>
      </w:pPr>
      <w:rPr>
        <w:rFonts w:ascii="Times New Roman" w:hAnsi="Times New Roman" w:hint="default"/>
      </w:rPr>
    </w:lvl>
    <w:lvl w:ilvl="3" w:tplc="5F361B6A" w:tentative="1">
      <w:start w:val="1"/>
      <w:numFmt w:val="bullet"/>
      <w:lvlText w:val="•"/>
      <w:lvlJc w:val="left"/>
      <w:pPr>
        <w:tabs>
          <w:tab w:val="num" w:pos="2880"/>
        </w:tabs>
        <w:ind w:left="2880" w:hanging="360"/>
      </w:pPr>
      <w:rPr>
        <w:rFonts w:ascii="Times New Roman" w:hAnsi="Times New Roman" w:hint="default"/>
      </w:rPr>
    </w:lvl>
    <w:lvl w:ilvl="4" w:tplc="2C46D232" w:tentative="1">
      <w:start w:val="1"/>
      <w:numFmt w:val="bullet"/>
      <w:lvlText w:val="•"/>
      <w:lvlJc w:val="left"/>
      <w:pPr>
        <w:tabs>
          <w:tab w:val="num" w:pos="3600"/>
        </w:tabs>
        <w:ind w:left="3600" w:hanging="360"/>
      </w:pPr>
      <w:rPr>
        <w:rFonts w:ascii="Times New Roman" w:hAnsi="Times New Roman" w:hint="default"/>
      </w:rPr>
    </w:lvl>
    <w:lvl w:ilvl="5" w:tplc="8922433A" w:tentative="1">
      <w:start w:val="1"/>
      <w:numFmt w:val="bullet"/>
      <w:lvlText w:val="•"/>
      <w:lvlJc w:val="left"/>
      <w:pPr>
        <w:tabs>
          <w:tab w:val="num" w:pos="4320"/>
        </w:tabs>
        <w:ind w:left="4320" w:hanging="360"/>
      </w:pPr>
      <w:rPr>
        <w:rFonts w:ascii="Times New Roman" w:hAnsi="Times New Roman" w:hint="default"/>
      </w:rPr>
    </w:lvl>
    <w:lvl w:ilvl="6" w:tplc="6256D6DA" w:tentative="1">
      <w:start w:val="1"/>
      <w:numFmt w:val="bullet"/>
      <w:lvlText w:val="•"/>
      <w:lvlJc w:val="left"/>
      <w:pPr>
        <w:tabs>
          <w:tab w:val="num" w:pos="5040"/>
        </w:tabs>
        <w:ind w:left="5040" w:hanging="360"/>
      </w:pPr>
      <w:rPr>
        <w:rFonts w:ascii="Times New Roman" w:hAnsi="Times New Roman" w:hint="default"/>
      </w:rPr>
    </w:lvl>
    <w:lvl w:ilvl="7" w:tplc="0D2223B6" w:tentative="1">
      <w:start w:val="1"/>
      <w:numFmt w:val="bullet"/>
      <w:lvlText w:val="•"/>
      <w:lvlJc w:val="left"/>
      <w:pPr>
        <w:tabs>
          <w:tab w:val="num" w:pos="5760"/>
        </w:tabs>
        <w:ind w:left="5760" w:hanging="360"/>
      </w:pPr>
      <w:rPr>
        <w:rFonts w:ascii="Times New Roman" w:hAnsi="Times New Roman" w:hint="default"/>
      </w:rPr>
    </w:lvl>
    <w:lvl w:ilvl="8" w:tplc="434649F2"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44EE1047"/>
    <w:multiLevelType w:val="hybridMultilevel"/>
    <w:tmpl w:val="6054FA52"/>
    <w:lvl w:ilvl="0" w:tplc="D81EA746">
      <w:start w:val="1"/>
      <w:numFmt w:val="bullet"/>
      <w:lvlText w:val="•"/>
      <w:lvlJc w:val="left"/>
      <w:pPr>
        <w:tabs>
          <w:tab w:val="num" w:pos="720"/>
        </w:tabs>
        <w:ind w:left="720" w:hanging="360"/>
      </w:pPr>
      <w:rPr>
        <w:rFonts w:ascii="Times New Roman" w:hAnsi="Times New Roman" w:hint="default"/>
      </w:rPr>
    </w:lvl>
    <w:lvl w:ilvl="1" w:tplc="A478116C" w:tentative="1">
      <w:start w:val="1"/>
      <w:numFmt w:val="bullet"/>
      <w:lvlText w:val="•"/>
      <w:lvlJc w:val="left"/>
      <w:pPr>
        <w:tabs>
          <w:tab w:val="num" w:pos="1440"/>
        </w:tabs>
        <w:ind w:left="1440" w:hanging="360"/>
      </w:pPr>
      <w:rPr>
        <w:rFonts w:ascii="Times New Roman" w:hAnsi="Times New Roman" w:hint="default"/>
      </w:rPr>
    </w:lvl>
    <w:lvl w:ilvl="2" w:tplc="CFA485B2" w:tentative="1">
      <w:start w:val="1"/>
      <w:numFmt w:val="bullet"/>
      <w:lvlText w:val="•"/>
      <w:lvlJc w:val="left"/>
      <w:pPr>
        <w:tabs>
          <w:tab w:val="num" w:pos="2160"/>
        </w:tabs>
        <w:ind w:left="2160" w:hanging="360"/>
      </w:pPr>
      <w:rPr>
        <w:rFonts w:ascii="Times New Roman" w:hAnsi="Times New Roman" w:hint="default"/>
      </w:rPr>
    </w:lvl>
    <w:lvl w:ilvl="3" w:tplc="9ECECD54" w:tentative="1">
      <w:start w:val="1"/>
      <w:numFmt w:val="bullet"/>
      <w:lvlText w:val="•"/>
      <w:lvlJc w:val="left"/>
      <w:pPr>
        <w:tabs>
          <w:tab w:val="num" w:pos="2880"/>
        </w:tabs>
        <w:ind w:left="2880" w:hanging="360"/>
      </w:pPr>
      <w:rPr>
        <w:rFonts w:ascii="Times New Roman" w:hAnsi="Times New Roman" w:hint="default"/>
      </w:rPr>
    </w:lvl>
    <w:lvl w:ilvl="4" w:tplc="B0D43642" w:tentative="1">
      <w:start w:val="1"/>
      <w:numFmt w:val="bullet"/>
      <w:lvlText w:val="•"/>
      <w:lvlJc w:val="left"/>
      <w:pPr>
        <w:tabs>
          <w:tab w:val="num" w:pos="3600"/>
        </w:tabs>
        <w:ind w:left="3600" w:hanging="360"/>
      </w:pPr>
      <w:rPr>
        <w:rFonts w:ascii="Times New Roman" w:hAnsi="Times New Roman" w:hint="default"/>
      </w:rPr>
    </w:lvl>
    <w:lvl w:ilvl="5" w:tplc="D2104822" w:tentative="1">
      <w:start w:val="1"/>
      <w:numFmt w:val="bullet"/>
      <w:lvlText w:val="•"/>
      <w:lvlJc w:val="left"/>
      <w:pPr>
        <w:tabs>
          <w:tab w:val="num" w:pos="4320"/>
        </w:tabs>
        <w:ind w:left="4320" w:hanging="360"/>
      </w:pPr>
      <w:rPr>
        <w:rFonts w:ascii="Times New Roman" w:hAnsi="Times New Roman" w:hint="default"/>
      </w:rPr>
    </w:lvl>
    <w:lvl w:ilvl="6" w:tplc="AF72177C" w:tentative="1">
      <w:start w:val="1"/>
      <w:numFmt w:val="bullet"/>
      <w:lvlText w:val="•"/>
      <w:lvlJc w:val="left"/>
      <w:pPr>
        <w:tabs>
          <w:tab w:val="num" w:pos="5040"/>
        </w:tabs>
        <w:ind w:left="5040" w:hanging="360"/>
      </w:pPr>
      <w:rPr>
        <w:rFonts w:ascii="Times New Roman" w:hAnsi="Times New Roman" w:hint="default"/>
      </w:rPr>
    </w:lvl>
    <w:lvl w:ilvl="7" w:tplc="6EAC5DDE" w:tentative="1">
      <w:start w:val="1"/>
      <w:numFmt w:val="bullet"/>
      <w:lvlText w:val="•"/>
      <w:lvlJc w:val="left"/>
      <w:pPr>
        <w:tabs>
          <w:tab w:val="num" w:pos="5760"/>
        </w:tabs>
        <w:ind w:left="5760" w:hanging="360"/>
      </w:pPr>
      <w:rPr>
        <w:rFonts w:ascii="Times New Roman" w:hAnsi="Times New Roman" w:hint="default"/>
      </w:rPr>
    </w:lvl>
    <w:lvl w:ilvl="8" w:tplc="A6522652"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45CA207E"/>
    <w:multiLevelType w:val="hybridMultilevel"/>
    <w:tmpl w:val="12F0C0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66562F8"/>
    <w:multiLevelType w:val="hybridMultilevel"/>
    <w:tmpl w:val="0B7011A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38D4B39"/>
    <w:multiLevelType w:val="hybridMultilevel"/>
    <w:tmpl w:val="B302D878"/>
    <w:lvl w:ilvl="0" w:tplc="11DEC4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0"/>
  </w:num>
  <w:num w:numId="3">
    <w:abstractNumId w:val="7"/>
  </w:num>
  <w:num w:numId="4">
    <w:abstractNumId w:val="6"/>
  </w:num>
  <w:num w:numId="5">
    <w:abstractNumId w:val="5"/>
  </w:num>
  <w:num w:numId="6">
    <w:abstractNumId w:val="2"/>
  </w:num>
  <w:num w:numId="7">
    <w:abstractNumId w:val="8"/>
  </w:num>
  <w:num w:numId="8">
    <w:abstractNumId w:val="1"/>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50"/>
  <w:doNotHyphenateCaps/>
  <w:drawingGridHorizontalSpacing w:val="12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321D"/>
    <w:rsid w:val="000516F4"/>
    <w:rsid w:val="000631DE"/>
    <w:rsid w:val="00066465"/>
    <w:rsid w:val="00075CC5"/>
    <w:rsid w:val="00081940"/>
    <w:rsid w:val="000D75DA"/>
    <w:rsid w:val="00100E28"/>
    <w:rsid w:val="00120DCD"/>
    <w:rsid w:val="00124EDF"/>
    <w:rsid w:val="00135F11"/>
    <w:rsid w:val="00136A7B"/>
    <w:rsid w:val="00182981"/>
    <w:rsid w:val="0018307B"/>
    <w:rsid w:val="001A757E"/>
    <w:rsid w:val="001D7157"/>
    <w:rsid w:val="001F37DF"/>
    <w:rsid w:val="001F4FBC"/>
    <w:rsid w:val="002434B4"/>
    <w:rsid w:val="00253FA7"/>
    <w:rsid w:val="002A021F"/>
    <w:rsid w:val="002A4CB4"/>
    <w:rsid w:val="003144A6"/>
    <w:rsid w:val="00343B30"/>
    <w:rsid w:val="003470E9"/>
    <w:rsid w:val="00353C9D"/>
    <w:rsid w:val="003A0CB4"/>
    <w:rsid w:val="003A203A"/>
    <w:rsid w:val="003C5710"/>
    <w:rsid w:val="003F1984"/>
    <w:rsid w:val="003F47E4"/>
    <w:rsid w:val="0040233F"/>
    <w:rsid w:val="004204DC"/>
    <w:rsid w:val="004B6B18"/>
    <w:rsid w:val="00562E33"/>
    <w:rsid w:val="0057088C"/>
    <w:rsid w:val="005858F3"/>
    <w:rsid w:val="005E3944"/>
    <w:rsid w:val="005F1AB2"/>
    <w:rsid w:val="005F50E1"/>
    <w:rsid w:val="00603515"/>
    <w:rsid w:val="00607F30"/>
    <w:rsid w:val="00614BBC"/>
    <w:rsid w:val="00652676"/>
    <w:rsid w:val="00712FBD"/>
    <w:rsid w:val="0072321D"/>
    <w:rsid w:val="00752134"/>
    <w:rsid w:val="00753293"/>
    <w:rsid w:val="007B50F4"/>
    <w:rsid w:val="007C1A0A"/>
    <w:rsid w:val="007C2432"/>
    <w:rsid w:val="007C339B"/>
    <w:rsid w:val="008001AB"/>
    <w:rsid w:val="00882533"/>
    <w:rsid w:val="00887F2F"/>
    <w:rsid w:val="008B5DE2"/>
    <w:rsid w:val="008C196A"/>
    <w:rsid w:val="008D0B6B"/>
    <w:rsid w:val="00902769"/>
    <w:rsid w:val="00924DD1"/>
    <w:rsid w:val="00966685"/>
    <w:rsid w:val="00970D3C"/>
    <w:rsid w:val="009817BF"/>
    <w:rsid w:val="009A6B0F"/>
    <w:rsid w:val="009D42EC"/>
    <w:rsid w:val="00A45524"/>
    <w:rsid w:val="00A5387E"/>
    <w:rsid w:val="00A601D5"/>
    <w:rsid w:val="00AA0AE8"/>
    <w:rsid w:val="00AC3F98"/>
    <w:rsid w:val="00AC7A34"/>
    <w:rsid w:val="00AE477B"/>
    <w:rsid w:val="00AF2373"/>
    <w:rsid w:val="00B065DD"/>
    <w:rsid w:val="00B14A83"/>
    <w:rsid w:val="00B16B35"/>
    <w:rsid w:val="00B21481"/>
    <w:rsid w:val="00B340DD"/>
    <w:rsid w:val="00B372C9"/>
    <w:rsid w:val="00B37424"/>
    <w:rsid w:val="00B545AE"/>
    <w:rsid w:val="00B979ED"/>
    <w:rsid w:val="00BE4307"/>
    <w:rsid w:val="00C00591"/>
    <w:rsid w:val="00C15D78"/>
    <w:rsid w:val="00C62DEA"/>
    <w:rsid w:val="00C858DD"/>
    <w:rsid w:val="00C944ED"/>
    <w:rsid w:val="00C9506C"/>
    <w:rsid w:val="00CA34D0"/>
    <w:rsid w:val="00CC5DEC"/>
    <w:rsid w:val="00CD26C7"/>
    <w:rsid w:val="00D20A91"/>
    <w:rsid w:val="00D40C2A"/>
    <w:rsid w:val="00D77D81"/>
    <w:rsid w:val="00DF0BA1"/>
    <w:rsid w:val="00E03689"/>
    <w:rsid w:val="00E0421A"/>
    <w:rsid w:val="00E05EEF"/>
    <w:rsid w:val="00E1474D"/>
    <w:rsid w:val="00E871A1"/>
    <w:rsid w:val="00F042F2"/>
    <w:rsid w:val="00F20BC7"/>
    <w:rsid w:val="00F74A46"/>
    <w:rsid w:val="00F80728"/>
    <w:rsid w:val="00F81FBA"/>
    <w:rsid w:val="00FB40B4"/>
    <w:rsid w:val="00FB74C0"/>
    <w:rsid w:val="00FC1C00"/>
    <w:rsid w:val="00FE7C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00A7BC5"/>
  <w15:docId w15:val="{6F8B412A-EAFA-4FE2-97E3-D6FC2220A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62E33"/>
    <w:rPr>
      <w:rFonts w:ascii="Courier" w:hAnsi="Courie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562E33"/>
  </w:style>
  <w:style w:type="character" w:styleId="EndnoteReference">
    <w:name w:val="endnote reference"/>
    <w:basedOn w:val="DefaultParagraphFont"/>
    <w:semiHidden/>
    <w:rsid w:val="00562E33"/>
    <w:rPr>
      <w:vertAlign w:val="superscript"/>
    </w:rPr>
  </w:style>
  <w:style w:type="paragraph" w:styleId="FootnoteText">
    <w:name w:val="footnote text"/>
    <w:basedOn w:val="Normal"/>
    <w:semiHidden/>
    <w:rsid w:val="00562E33"/>
  </w:style>
  <w:style w:type="character" w:styleId="FootnoteReference">
    <w:name w:val="footnote reference"/>
    <w:basedOn w:val="DefaultParagraphFont"/>
    <w:semiHidden/>
    <w:rsid w:val="00562E33"/>
    <w:rPr>
      <w:vertAlign w:val="superscript"/>
    </w:rPr>
  </w:style>
  <w:style w:type="paragraph" w:styleId="TOC1">
    <w:name w:val="toc 1"/>
    <w:basedOn w:val="Normal"/>
    <w:next w:val="Normal"/>
    <w:semiHidden/>
    <w:rsid w:val="00562E33"/>
    <w:pPr>
      <w:tabs>
        <w:tab w:val="right" w:leader="dot" w:pos="9360"/>
      </w:tabs>
      <w:suppressAutoHyphens/>
      <w:spacing w:before="480"/>
      <w:ind w:left="720" w:right="720" w:hanging="720"/>
    </w:pPr>
  </w:style>
  <w:style w:type="paragraph" w:styleId="TOC2">
    <w:name w:val="toc 2"/>
    <w:basedOn w:val="Normal"/>
    <w:next w:val="Normal"/>
    <w:semiHidden/>
    <w:rsid w:val="00562E33"/>
    <w:pPr>
      <w:tabs>
        <w:tab w:val="right" w:leader="dot" w:pos="9360"/>
      </w:tabs>
      <w:suppressAutoHyphens/>
      <w:ind w:left="1440" w:right="720" w:hanging="720"/>
    </w:pPr>
  </w:style>
  <w:style w:type="paragraph" w:styleId="TOC3">
    <w:name w:val="toc 3"/>
    <w:basedOn w:val="Normal"/>
    <w:next w:val="Normal"/>
    <w:semiHidden/>
    <w:rsid w:val="00562E33"/>
    <w:pPr>
      <w:tabs>
        <w:tab w:val="right" w:leader="dot" w:pos="9360"/>
      </w:tabs>
      <w:suppressAutoHyphens/>
      <w:ind w:left="2160" w:right="720" w:hanging="720"/>
    </w:pPr>
  </w:style>
  <w:style w:type="paragraph" w:styleId="TOC4">
    <w:name w:val="toc 4"/>
    <w:basedOn w:val="Normal"/>
    <w:next w:val="Normal"/>
    <w:semiHidden/>
    <w:rsid w:val="00562E33"/>
    <w:pPr>
      <w:tabs>
        <w:tab w:val="right" w:leader="dot" w:pos="9360"/>
      </w:tabs>
      <w:suppressAutoHyphens/>
      <w:ind w:left="2880" w:right="720" w:hanging="720"/>
    </w:pPr>
  </w:style>
  <w:style w:type="paragraph" w:styleId="TOC5">
    <w:name w:val="toc 5"/>
    <w:basedOn w:val="Normal"/>
    <w:next w:val="Normal"/>
    <w:semiHidden/>
    <w:rsid w:val="00562E33"/>
    <w:pPr>
      <w:tabs>
        <w:tab w:val="right" w:leader="dot" w:pos="9360"/>
      </w:tabs>
      <w:suppressAutoHyphens/>
      <w:ind w:left="3600" w:right="720" w:hanging="720"/>
    </w:pPr>
  </w:style>
  <w:style w:type="paragraph" w:styleId="TOC6">
    <w:name w:val="toc 6"/>
    <w:basedOn w:val="Normal"/>
    <w:next w:val="Normal"/>
    <w:semiHidden/>
    <w:rsid w:val="00562E33"/>
    <w:pPr>
      <w:tabs>
        <w:tab w:val="right" w:pos="9360"/>
      </w:tabs>
      <w:suppressAutoHyphens/>
      <w:ind w:left="720" w:hanging="720"/>
    </w:pPr>
  </w:style>
  <w:style w:type="paragraph" w:styleId="TOC7">
    <w:name w:val="toc 7"/>
    <w:basedOn w:val="Normal"/>
    <w:next w:val="Normal"/>
    <w:semiHidden/>
    <w:rsid w:val="00562E33"/>
    <w:pPr>
      <w:suppressAutoHyphens/>
      <w:ind w:left="720" w:hanging="720"/>
    </w:pPr>
  </w:style>
  <w:style w:type="paragraph" w:styleId="TOC8">
    <w:name w:val="toc 8"/>
    <w:basedOn w:val="Normal"/>
    <w:next w:val="Normal"/>
    <w:semiHidden/>
    <w:rsid w:val="00562E33"/>
    <w:pPr>
      <w:tabs>
        <w:tab w:val="right" w:pos="9360"/>
      </w:tabs>
      <w:suppressAutoHyphens/>
      <w:ind w:left="720" w:hanging="720"/>
    </w:pPr>
  </w:style>
  <w:style w:type="paragraph" w:styleId="TOC9">
    <w:name w:val="toc 9"/>
    <w:basedOn w:val="Normal"/>
    <w:next w:val="Normal"/>
    <w:semiHidden/>
    <w:rsid w:val="00562E33"/>
    <w:pPr>
      <w:tabs>
        <w:tab w:val="right" w:leader="dot" w:pos="9360"/>
      </w:tabs>
      <w:suppressAutoHyphens/>
      <w:ind w:left="720" w:hanging="720"/>
    </w:pPr>
  </w:style>
  <w:style w:type="paragraph" w:styleId="Index1">
    <w:name w:val="index 1"/>
    <w:basedOn w:val="Normal"/>
    <w:next w:val="Normal"/>
    <w:semiHidden/>
    <w:rsid w:val="00562E33"/>
    <w:pPr>
      <w:tabs>
        <w:tab w:val="right" w:leader="dot" w:pos="9360"/>
      </w:tabs>
      <w:suppressAutoHyphens/>
      <w:ind w:left="1440" w:right="720" w:hanging="1440"/>
    </w:pPr>
  </w:style>
  <w:style w:type="paragraph" w:styleId="Index2">
    <w:name w:val="index 2"/>
    <w:basedOn w:val="Normal"/>
    <w:next w:val="Normal"/>
    <w:semiHidden/>
    <w:rsid w:val="00562E33"/>
    <w:pPr>
      <w:tabs>
        <w:tab w:val="right" w:leader="dot" w:pos="9360"/>
      </w:tabs>
      <w:suppressAutoHyphens/>
      <w:ind w:left="1440" w:right="720" w:hanging="720"/>
    </w:pPr>
  </w:style>
  <w:style w:type="paragraph" w:styleId="TOAHeading">
    <w:name w:val="toa heading"/>
    <w:basedOn w:val="Normal"/>
    <w:next w:val="Normal"/>
    <w:semiHidden/>
    <w:rsid w:val="00562E33"/>
    <w:pPr>
      <w:tabs>
        <w:tab w:val="right" w:pos="9360"/>
      </w:tabs>
      <w:suppressAutoHyphens/>
    </w:pPr>
  </w:style>
  <w:style w:type="paragraph" w:styleId="Caption">
    <w:name w:val="caption"/>
    <w:basedOn w:val="Normal"/>
    <w:next w:val="Normal"/>
    <w:qFormat/>
    <w:rsid w:val="00562E33"/>
  </w:style>
  <w:style w:type="character" w:customStyle="1" w:styleId="EquationCaption">
    <w:name w:val="_Equation Caption"/>
    <w:rsid w:val="00562E33"/>
  </w:style>
  <w:style w:type="paragraph" w:styleId="Footer">
    <w:name w:val="footer"/>
    <w:basedOn w:val="Normal"/>
    <w:rsid w:val="00562E33"/>
    <w:pPr>
      <w:tabs>
        <w:tab w:val="center" w:pos="4320"/>
        <w:tab w:val="right" w:pos="8640"/>
      </w:tabs>
    </w:pPr>
  </w:style>
  <w:style w:type="paragraph" w:styleId="Header">
    <w:name w:val="header"/>
    <w:basedOn w:val="Normal"/>
    <w:rsid w:val="00562E33"/>
    <w:pPr>
      <w:tabs>
        <w:tab w:val="center" w:pos="4320"/>
        <w:tab w:val="right" w:pos="8640"/>
      </w:tabs>
    </w:pPr>
  </w:style>
  <w:style w:type="character" w:styleId="PageNumber">
    <w:name w:val="page number"/>
    <w:basedOn w:val="DefaultParagraphFont"/>
    <w:rsid w:val="00562E33"/>
  </w:style>
  <w:style w:type="paragraph" w:styleId="BodyText">
    <w:name w:val="Body Text"/>
    <w:basedOn w:val="Normal"/>
    <w:rsid w:val="00562E33"/>
    <w:rPr>
      <w:rFonts w:ascii="Times New Roman" w:hAnsi="Times New Roman"/>
      <w:sz w:val="22"/>
    </w:rPr>
  </w:style>
  <w:style w:type="paragraph" w:styleId="BalloonText">
    <w:name w:val="Balloon Text"/>
    <w:basedOn w:val="Normal"/>
    <w:semiHidden/>
    <w:rsid w:val="00182981"/>
    <w:rPr>
      <w:rFonts w:ascii="Tahoma" w:hAnsi="Tahoma" w:cs="Tahoma"/>
      <w:sz w:val="16"/>
      <w:szCs w:val="16"/>
    </w:rPr>
  </w:style>
  <w:style w:type="character" w:styleId="Hyperlink">
    <w:name w:val="Hyperlink"/>
    <w:basedOn w:val="DefaultParagraphFont"/>
    <w:unhideWhenUsed/>
    <w:rsid w:val="005F1AB2"/>
    <w:rPr>
      <w:color w:val="0000FF" w:themeColor="hyperlink"/>
      <w:u w:val="single"/>
    </w:rPr>
  </w:style>
  <w:style w:type="character" w:styleId="FollowedHyperlink">
    <w:name w:val="FollowedHyperlink"/>
    <w:basedOn w:val="DefaultParagraphFont"/>
    <w:semiHidden/>
    <w:unhideWhenUsed/>
    <w:rsid w:val="005F1AB2"/>
    <w:rPr>
      <w:color w:val="800080" w:themeColor="followedHyperlink"/>
      <w:u w:val="single"/>
    </w:rPr>
  </w:style>
  <w:style w:type="paragraph" w:styleId="ListParagraph">
    <w:name w:val="List Paragraph"/>
    <w:basedOn w:val="Normal"/>
    <w:uiPriority w:val="34"/>
    <w:qFormat/>
    <w:rsid w:val="005F1AB2"/>
    <w:pPr>
      <w:ind w:left="720"/>
      <w:contextualSpacing/>
    </w:pPr>
  </w:style>
  <w:style w:type="character" w:customStyle="1" w:styleId="grade">
    <w:name w:val="grade"/>
    <w:basedOn w:val="DefaultParagraphFont"/>
    <w:rsid w:val="00D40C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9909477">
      <w:bodyDiv w:val="1"/>
      <w:marLeft w:val="0"/>
      <w:marRight w:val="0"/>
      <w:marTop w:val="0"/>
      <w:marBottom w:val="0"/>
      <w:divBdr>
        <w:top w:val="none" w:sz="0" w:space="0" w:color="auto"/>
        <w:left w:val="none" w:sz="0" w:space="0" w:color="auto"/>
        <w:bottom w:val="none" w:sz="0" w:space="0" w:color="auto"/>
        <w:right w:val="none" w:sz="0" w:space="0" w:color="auto"/>
      </w:divBdr>
      <w:divsChild>
        <w:div w:id="617415932">
          <w:marLeft w:val="0"/>
          <w:marRight w:val="0"/>
          <w:marTop w:val="0"/>
          <w:marBottom w:val="0"/>
          <w:divBdr>
            <w:top w:val="none" w:sz="0" w:space="0" w:color="auto"/>
            <w:left w:val="none" w:sz="0" w:space="0" w:color="auto"/>
            <w:bottom w:val="none" w:sz="0" w:space="0" w:color="auto"/>
            <w:right w:val="none" w:sz="0" w:space="0" w:color="auto"/>
          </w:divBdr>
        </w:div>
      </w:divsChild>
    </w:div>
    <w:div w:id="1728412044">
      <w:bodyDiv w:val="1"/>
      <w:marLeft w:val="0"/>
      <w:marRight w:val="0"/>
      <w:marTop w:val="0"/>
      <w:marBottom w:val="0"/>
      <w:divBdr>
        <w:top w:val="none" w:sz="0" w:space="0" w:color="auto"/>
        <w:left w:val="none" w:sz="0" w:space="0" w:color="auto"/>
        <w:bottom w:val="none" w:sz="0" w:space="0" w:color="auto"/>
        <w:right w:val="none" w:sz="0" w:space="0" w:color="auto"/>
      </w:divBdr>
      <w:divsChild>
        <w:div w:id="933562067">
          <w:marLeft w:val="0"/>
          <w:marRight w:val="0"/>
          <w:marTop w:val="0"/>
          <w:marBottom w:val="0"/>
          <w:divBdr>
            <w:top w:val="none" w:sz="0" w:space="0" w:color="auto"/>
            <w:left w:val="none" w:sz="0" w:space="0" w:color="auto"/>
            <w:bottom w:val="none" w:sz="0" w:space="0" w:color="auto"/>
            <w:right w:val="none" w:sz="0" w:space="0" w:color="auto"/>
          </w:divBdr>
          <w:divsChild>
            <w:div w:id="14549054">
              <w:marLeft w:val="0"/>
              <w:marRight w:val="0"/>
              <w:marTop w:val="0"/>
              <w:marBottom w:val="0"/>
              <w:divBdr>
                <w:top w:val="none" w:sz="0" w:space="0" w:color="auto"/>
                <w:left w:val="none" w:sz="0" w:space="0" w:color="auto"/>
                <w:bottom w:val="none" w:sz="0" w:space="0" w:color="auto"/>
                <w:right w:val="none" w:sz="0" w:space="0" w:color="auto"/>
              </w:divBdr>
            </w:div>
            <w:div w:id="243339473">
              <w:marLeft w:val="0"/>
              <w:marRight w:val="0"/>
              <w:marTop w:val="0"/>
              <w:marBottom w:val="0"/>
              <w:divBdr>
                <w:top w:val="none" w:sz="0" w:space="0" w:color="auto"/>
                <w:left w:val="none" w:sz="0" w:space="0" w:color="auto"/>
                <w:bottom w:val="none" w:sz="0" w:space="0" w:color="auto"/>
                <w:right w:val="none" w:sz="0" w:space="0" w:color="auto"/>
              </w:divBdr>
            </w:div>
            <w:div w:id="277218688">
              <w:marLeft w:val="0"/>
              <w:marRight w:val="0"/>
              <w:marTop w:val="0"/>
              <w:marBottom w:val="0"/>
              <w:divBdr>
                <w:top w:val="none" w:sz="0" w:space="0" w:color="auto"/>
                <w:left w:val="none" w:sz="0" w:space="0" w:color="auto"/>
                <w:bottom w:val="none" w:sz="0" w:space="0" w:color="auto"/>
                <w:right w:val="none" w:sz="0" w:space="0" w:color="auto"/>
              </w:divBdr>
            </w:div>
            <w:div w:id="310452622">
              <w:marLeft w:val="0"/>
              <w:marRight w:val="0"/>
              <w:marTop w:val="0"/>
              <w:marBottom w:val="0"/>
              <w:divBdr>
                <w:top w:val="none" w:sz="0" w:space="0" w:color="auto"/>
                <w:left w:val="none" w:sz="0" w:space="0" w:color="auto"/>
                <w:bottom w:val="none" w:sz="0" w:space="0" w:color="auto"/>
                <w:right w:val="none" w:sz="0" w:space="0" w:color="auto"/>
              </w:divBdr>
            </w:div>
            <w:div w:id="422721708">
              <w:marLeft w:val="0"/>
              <w:marRight w:val="0"/>
              <w:marTop w:val="0"/>
              <w:marBottom w:val="0"/>
              <w:divBdr>
                <w:top w:val="none" w:sz="0" w:space="0" w:color="auto"/>
                <w:left w:val="none" w:sz="0" w:space="0" w:color="auto"/>
                <w:bottom w:val="none" w:sz="0" w:space="0" w:color="auto"/>
                <w:right w:val="none" w:sz="0" w:space="0" w:color="auto"/>
              </w:divBdr>
            </w:div>
            <w:div w:id="959527985">
              <w:marLeft w:val="0"/>
              <w:marRight w:val="0"/>
              <w:marTop w:val="0"/>
              <w:marBottom w:val="0"/>
              <w:divBdr>
                <w:top w:val="none" w:sz="0" w:space="0" w:color="auto"/>
                <w:left w:val="none" w:sz="0" w:space="0" w:color="auto"/>
                <w:bottom w:val="none" w:sz="0" w:space="0" w:color="auto"/>
                <w:right w:val="none" w:sz="0" w:space="0" w:color="auto"/>
              </w:divBdr>
            </w:div>
            <w:div w:id="1104304575">
              <w:marLeft w:val="0"/>
              <w:marRight w:val="0"/>
              <w:marTop w:val="0"/>
              <w:marBottom w:val="0"/>
              <w:divBdr>
                <w:top w:val="none" w:sz="0" w:space="0" w:color="auto"/>
                <w:left w:val="none" w:sz="0" w:space="0" w:color="auto"/>
                <w:bottom w:val="none" w:sz="0" w:space="0" w:color="auto"/>
                <w:right w:val="none" w:sz="0" w:space="0" w:color="auto"/>
              </w:divBdr>
            </w:div>
            <w:div w:id="1290863633">
              <w:marLeft w:val="0"/>
              <w:marRight w:val="0"/>
              <w:marTop w:val="0"/>
              <w:marBottom w:val="0"/>
              <w:divBdr>
                <w:top w:val="none" w:sz="0" w:space="0" w:color="auto"/>
                <w:left w:val="none" w:sz="0" w:space="0" w:color="auto"/>
                <w:bottom w:val="none" w:sz="0" w:space="0" w:color="auto"/>
                <w:right w:val="none" w:sz="0" w:space="0" w:color="auto"/>
              </w:divBdr>
            </w:div>
            <w:div w:id="1635407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159541">
      <w:bodyDiv w:val="1"/>
      <w:marLeft w:val="0"/>
      <w:marRight w:val="0"/>
      <w:marTop w:val="0"/>
      <w:marBottom w:val="0"/>
      <w:divBdr>
        <w:top w:val="none" w:sz="0" w:space="0" w:color="auto"/>
        <w:left w:val="none" w:sz="0" w:space="0" w:color="auto"/>
        <w:bottom w:val="none" w:sz="0" w:space="0" w:color="auto"/>
        <w:right w:val="none" w:sz="0" w:space="0" w:color="auto"/>
      </w:divBdr>
    </w:div>
    <w:div w:id="2128085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776</TotalTime>
  <Pages>1</Pages>
  <Words>330</Words>
  <Characters>1882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CIS 481 In-Class Exercise</vt:lpstr>
    </vt:vector>
  </TitlesOfParts>
  <Company>University of Louisville</Company>
  <LinksUpToDate>false</LinksUpToDate>
  <CharactersWithSpaces>2208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CIS 481 In-Class Exercise</dc:title>
  <dc:creator>Andrew L. Wright</dc:creator>
  <cp:lastModifiedBy>Austin Jones</cp:lastModifiedBy>
  <cp:revision>4</cp:revision>
  <cp:lastPrinted>2009-01-14T20:20:00Z</cp:lastPrinted>
  <dcterms:created xsi:type="dcterms:W3CDTF">2018-06-15T13:33:00Z</dcterms:created>
  <dcterms:modified xsi:type="dcterms:W3CDTF">2019-06-18T03:47:00Z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